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-628650</wp:posOffset>
                </wp:positionH>
                <wp:positionV relativeFrom="margin">
                  <wp:posOffset>-304800</wp:posOffset>
                </wp:positionV>
                <wp:extent cx="1257300" cy="1076325"/>
                <wp:effectExtent l="0" t="0" r="0" b="9525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2573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margin;margin-left:-49.50pt;mso-position-horizontal:absolute;mso-position-vertical-relative:margin;margin-top:-24.00pt;mso-position-vertical:absolute;width:99.00pt;height:84.75pt;mso-wrap-distance-left:9.00pt;mso-wrap-distance-top:0.00pt;mso-wrap-distance-right:9.00pt;mso-wrap-distance-bottom:0.00pt;z-index:1;" stroked="f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                  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bCs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Образовательный центр «ФЛАГМАН»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 с углубленным изучением отдельных предметов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/>
      <w:r>
        <w:rPr>
          <w:rFonts w:ascii="Times New Roman" w:hAnsi="Times New Roman" w:eastAsia="Calibri" w:cs="Times New Roman"/>
          <w:b/>
          <w:bCs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дошкольное отделение - детский сад №5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</w:p>
    <w:p>
      <w:pPr>
        <w:widowControl w:val="false"/>
        <w:pBdr/>
        <w:shd w:val="clear" w:color="auto" w:fill="ffffff"/>
        <w:spacing w:after="0" w:line="312" w:lineRule="atLeast"/>
        <w:ind/>
        <w:jc w:val="center"/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(МБОУ ОЦ 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«ФЛАГМАН»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)</w:t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2060"/>
          <w:sz w:val="28"/>
          <w:szCs w:val="28"/>
          <w:lang w:val="ru-RU"/>
        </w:rPr>
        <w:t xml:space="preserve">Экологическое воспитание в подготовительной группе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r>
    </w:p>
    <w:p>
      <w:pPr>
        <w:pBdr/>
        <w:spacing/>
        <w:ind w:right="0" w:firstLine="425"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Название проекта: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«Домик на васильковом поле»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pacing/>
        <w:ind w:right="0" w:firstLine="425"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Возрастная группа детей: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дети 6-7 лет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pacing/>
        <w:ind w:right="0" w:firstLine="425" w:left="0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Тип проекта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lang w:val="ru-RU"/>
        </w:rPr>
        <w:t xml:space="preserve">исследовательск</w:t>
      </w:r>
      <w:r>
        <w:rPr>
          <w:rFonts w:ascii="Times New Roman" w:hAnsi="Times New Roman" w:eastAsia="Times New Roman" w:cs="Times New Roman"/>
          <w:color w:val="000000"/>
          <w:sz w:val="28"/>
          <w:lang w:val="ru-RU"/>
        </w:rPr>
        <w:t xml:space="preserve">ая деятельность,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познавательн</w:t>
      </w:r>
      <w:r>
        <w:rPr>
          <w:rFonts w:ascii="Times New Roman" w:hAnsi="Times New Roman" w:eastAsia="Times New Roman" w:cs="Times New Roman"/>
          <w:color w:val="000000"/>
          <w:sz w:val="28"/>
          <w:lang w:val="ru-RU"/>
        </w:rPr>
        <w:t xml:space="preserve">о-творческ</w:t>
      </w:r>
      <w:r>
        <w:rPr>
          <w:rFonts w:ascii="Times New Roman" w:hAnsi="Times New Roman" w:eastAsia="Times New Roman" w:cs="Times New Roman"/>
          <w:color w:val="000000"/>
          <w:sz w:val="28"/>
          <w:lang w:val="ru-RU"/>
        </w:rPr>
        <w:t xml:space="preserve">ая деятельность</w:t>
      </w:r>
      <w:r>
        <w:rPr>
          <w:rFonts w:ascii="Times New Roman" w:hAnsi="Times New Roman" w:eastAsia="Times New Roman" w:cs="Times New Roman"/>
          <w:color w:val="000000"/>
          <w:sz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</w:p>
    <w:p>
      <w:pPr>
        <w:pBdr/>
        <w:spacing/>
        <w:ind w:right="0" w:firstLine="425"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Срок реализации проекта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краткосрочный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5.02.20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–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.20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line="240" w:lineRule="auto"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  <w:lang w:val="ru-RU"/>
        </w:rPr>
        <w:t xml:space="preserve">Проблема: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val="ru-RU"/>
        </w:rPr>
        <w:t xml:space="preserve">Во время бесед с детьми, выяснили, что дети хорошо знают названия овощей, как они выглядят, где растут, а вот из чего и как появляются, и какие условия для этого необходимы, дети знают слабо. Проект «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val="ru-RU"/>
        </w:rPr>
        <w:t xml:space="preserve">Домик на васильковом поле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val="ru-RU"/>
        </w:rPr>
        <w:t xml:space="preserve">» поможет сформировать первоначальные представления о взаимосвязях в природе, условиях, необходимых для выращивания овощных культур в комнате на подоконнике.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13" w:line="240" w:lineRule="auto"/>
        <w:ind w:right="0" w:firstLine="425" w:left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val="ru-RU"/>
        </w:rPr>
        <w:t xml:space="preserve">Актуальность темы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роект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 дети в дошкольном возрасте наблюдают за живой природой. Им интересно, как живут животные и растения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.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ак из маленького семечка вырастает целое растение. В отличие от более трудоемкого ухода за животными, уход за комнатными растениями доступен и посилен 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школьнику, поэтому выращивание "своего" растения на своем подоконнике играет важную роль в воспитании дошкольника.</w:t>
      </w:r>
      <w:r>
        <w:rPr>
          <w:rFonts w:ascii="Arial" w:hAnsi="Arial" w:eastAsia="Arial" w:cs="Arial"/>
          <w:color w:val="000000"/>
          <w:sz w:val="23"/>
          <w:highlight w:val="white"/>
          <w:lang w:val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Во-первых, это знакомит ребенка с комплексом знаний о физиологии растений ,об экологии и экологических факторах, важных для живого организма.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 во-вторых, формирует навыки практической опытнической работы, развивает любознательность и наблюдательность</w:t>
      </w:r>
      <w:r>
        <w:rPr>
          <w:rFonts w:ascii="Arial" w:hAnsi="Arial" w:eastAsia="Arial" w:cs="Arial"/>
          <w:color w:val="000000"/>
          <w:sz w:val="23"/>
          <w:highlight w:val="white"/>
          <w:lang w:val="ru-RU"/>
        </w:rPr>
        <w:t xml:space="preserve">.</w:t>
      </w:r>
      <w:r>
        <w:rPr>
          <w:rFonts w:ascii="Arial" w:hAnsi="Arial" w:eastAsia="Arial" w:cs="Arial"/>
          <w:color w:val="000000"/>
          <w:sz w:val="23"/>
          <w:highlight w:val="white"/>
          <w:lang w:val="ru-RU"/>
        </w:rPr>
        <w:br/>
      </w:r>
      <w:r>
        <w:rPr>
          <w:rFonts w:ascii="Arial" w:hAnsi="Arial" w:eastAsia="Arial" w:cs="Arial"/>
          <w:color w:val="000000"/>
          <w:sz w:val="23"/>
          <w:highlight w:val="white"/>
          <w:lang w:val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  <w:lang w:val="ru-RU"/>
        </w:rPr>
        <w:t xml:space="preserve">Цель: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расширение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обобщение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знаний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детей о том, как ухаживать за растениями в комнатных условиях; формирование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интереса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 опытнической и исследовательской деятельности по выращиванию культурных растений в комнатных условиях. Воспитание у детей любви к природе.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Задач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и проекта: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Воспитывать у детей желание участвовать в трудовой деятельности;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Научить детей готовить землю для посадки;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Познакомить с инструментами, материалами для посадки;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Научить с помощью воспитателя сажать растения;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Научить поливать растения под руководством воспитателя;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Дать представления о выращивании растений;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Наблюдать за всходами растений;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Воспитывать бережное и заботливое отношение к растениям;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Привлечь родителей к активной жизни детского сада в рамках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организации и реализации проекта;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• Формировать у детей познавательный интерес к растениям;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425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Ожидаемые результаты реализации проекта: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Дети познакомятся с культурными растениями.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0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С помощью опытнической работы дети получат необходимые условия для роста раст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ений.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0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С помощью исследовательской работы дети должны будут выявить многообразие и разнообразие посевного материала.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0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У детей будет формироваться бережное отношение к растительному миру.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0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Формирование у детей уважительного отношения к труду.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0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Создание в группе огорода на подоконнике.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еализаци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проекта: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33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1f1f1" w:fill="f1f1f1"/>
        <w:tblLook w:val="04A0" w:firstRow="1" w:lastRow="0" w:firstColumn="1" w:lastColumn="0" w:noHBand="0" w:noVBand="1"/>
      </w:tblPr>
      <w:tblGrid>
        <w:gridCol w:w="545"/>
        <w:gridCol w:w="3435"/>
        <w:gridCol w:w="3703"/>
        <w:gridCol w:w="1657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Методы и формы проведения мероприятия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Сроки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этап – подготовительный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Беседа с родителями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детьми «Огород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на окошке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».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Обсудить цели и задачи проекта. Сформировать интерес у родителей по созданию условий для реализации проекта.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2-я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Подбор наглядно – дидактических пособий, демонстрационного материала, природного материала, художественной и научной литературы, приобретение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необходимого оборудования.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Создать условия для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2-3 неделя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Эстетическое оформление огорода на окне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Визуа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лизировать  проект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совместно с детьми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евраль, 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 этап – исследовательский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Труд в природе.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Подготовить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емкости и грунт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к посеву семян.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неделя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Практическая деятельность: посадка лука,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фасоли, укропа, салата, огурцов.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-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богатить и уточнить знания детей о выращивании растений;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 подвести детей к пониманию условий, необходимых для успешного развития растений;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 обогащать личный трудовой опыт в проце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ссе работы (посев семян);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 воспитывать у детей бережное отношение к природе.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-развивать речевые навыки, обогащать словарь.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Активизация словаря: почва, семена, побег, рассада.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Февраль-март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Опытно-экспериментальная деятельность: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Земля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Название мероприятия: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Узнаем, какая земля».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Название мероприятия: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 Вода и растения.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u w:val="single"/>
                <w:lang w:val="ru-RU"/>
              </w:rPr>
              <w:t xml:space="preserve">Солнце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Название мероприятия: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Солнце и растения.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u w:val="single"/>
                <w:lang w:val="ru-RU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Название мероприятия: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 Человек и растения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Учить детей замечать изменения, которые происходят у прорастающих луковиц, зерна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, семян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Выявить свойства земли: имеет вес, черного цвета, сыпется.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Выявить насколько вода необходима для роста растений.(один поливаю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т регулярно, второй не поливается совсем).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Определить роль солнца в жизни растений.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(один ст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оит на солнышке, другой поместили в темную комнату).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Выявить насколько растения нуждаются в уходе человека (один контейнер дети поливают, 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ыхлят землю,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выбирают солнечное место, другой не поливают, не рыхлят землю, поставили в темное место)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течении всего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ОД с детьми: «В мире овощей», «Все начинается с семечка», «Посев семян», «Первые всходы».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асширить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познани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детей в области «экология», развит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интерес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к трудовой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совместно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со взрослым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течении всего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Дидактические игры «Узнай на ощупь», «Узнай на вкус», «От какого овоща эта часть?», «Овощной магазин»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Разучивание с детьми стихов, загадок, поговорок об овощах.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Беседы о том, как выращивают овощи на огороде.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этап – заключительный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Создание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презентации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проекта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Оформление выставки детских работ и рисунков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«От семечки к ростку»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Систематизация художественной литературы, дидактических пособий, игр для детей по заданной теме.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течение всего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firstLine="425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Итог реализации проекта: Благодаря активности детей, родителей и воспитателей все поставленные 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 были достигнуты.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/>
      <w:hyperlink r:id="rId10" w:tooltip="https://disk.yandex.ru/i/8hYcNI8nhS-Bww" w:history="1">
        <w:r>
          <w:rPr>
            <w:rStyle w:val="894"/>
            <w:rFonts w:ascii="Times New Roman" w:hAnsi="Times New Roman" w:cs="Times New Roman"/>
            <w:sz w:val="28"/>
            <w:szCs w:val="28"/>
            <w:lang w:val="ru-RU"/>
          </w:rPr>
          <w:t xml:space="preserve">https://disk.yandex.ru/i/8hYcNI</w:t>
        </w:r>
        <w:bookmarkStart w:id="0" w:name="_GoBack"/>
        <w:bookmarkEnd w:id="0"/>
        <w:r>
          <w:rPr>
            <w:rStyle w:val="894"/>
            <w:rFonts w:ascii="Times New Roman" w:hAnsi="Times New Roman" w:cs="Times New Roman"/>
            <w:sz w:val="28"/>
            <w:szCs w:val="28"/>
            <w:lang w:val="ru-RU"/>
          </w:rPr>
          <w:t xml:space="preserve">8nhS-</w:t>
        </w:r>
        <w:r>
          <w:rPr>
            <w:rStyle w:val="894"/>
            <w:rFonts w:ascii="Times New Roman" w:hAnsi="Times New Roman" w:cs="Times New Roman"/>
            <w:sz w:val="28"/>
            <w:szCs w:val="28"/>
            <w:lang w:val="ru-RU"/>
          </w:rPr>
          <w:t xml:space="preserve">Bww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footnotePr/>
      <w:endnotePr/>
      <w:type w:val="nextPage"/>
      <w:pgSz w:h="15840" w:orient="portrait" w:w="12240"/>
      <w:pgMar w:top="1157" w:right="1440" w:bottom="1361" w:left="1440" w:header="720" w:footer="720" w:gutter="0"/>
      <w:pgBorders w:display="allPages" w:offsetFrom="page" w:zOrder="front">
        <w:bottom w:color="2e74b5" w:space="24" w:sz="24" w:themeColor="accent1" w:themeShade="BF" w:val="single"/>
        <w:left w:color="2e74b5" w:space="24" w:sz="24" w:themeColor="accent1" w:themeShade="BF" w:val="single"/>
        <w:right w:color="2e74b5" w:space="24" w:sz="24" w:themeColor="accent1" w:themeShade="BF" w:val="single"/>
        <w:top w:color="2e74b5" w:space="24" w:sz="24" w:themeColor="accent1" w:themeShade="BF" w:val="single"/>
      </w:pgBorders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66C0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1"/>
        <w:highlight w:val="white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730"/>
    <w:link w:val="7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4">
    <w:name w:val="Heading 2 Char"/>
    <w:basedOn w:val="730"/>
    <w:link w:val="7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5">
    <w:name w:val="Heading 3 Char"/>
    <w:basedOn w:val="730"/>
    <w:link w:val="7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6">
    <w:name w:val="Heading 4 Char"/>
    <w:basedOn w:val="730"/>
    <w:link w:val="72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7">
    <w:name w:val="Heading 5 Char"/>
    <w:basedOn w:val="730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8">
    <w:name w:val="Heading 6 Char"/>
    <w:basedOn w:val="730"/>
    <w:link w:val="7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9">
    <w:name w:val="Heading 7 Char"/>
    <w:basedOn w:val="730"/>
    <w:link w:val="72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0">
    <w:name w:val="Heading 8 Char"/>
    <w:basedOn w:val="730"/>
    <w:link w:val="7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1">
    <w:name w:val="Heading 9 Char"/>
    <w:basedOn w:val="730"/>
    <w:link w:val="7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Title Char"/>
    <w:basedOn w:val="730"/>
    <w:link w:val="86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3">
    <w:name w:val="Subtitle Char"/>
    <w:basedOn w:val="730"/>
    <w:link w:val="87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4">
    <w:name w:val="Quote Char"/>
    <w:basedOn w:val="730"/>
    <w:link w:val="87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5">
    <w:name w:val="Intense Quote Char"/>
    <w:basedOn w:val="730"/>
    <w:link w:val="8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Header Char"/>
    <w:basedOn w:val="730"/>
    <w:link w:val="883"/>
    <w:uiPriority w:val="99"/>
    <w:pPr>
      <w:pBdr/>
      <w:spacing/>
      <w:ind/>
    </w:pPr>
  </w:style>
  <w:style w:type="character" w:styleId="717">
    <w:name w:val="Footer Char"/>
    <w:basedOn w:val="730"/>
    <w:link w:val="885"/>
    <w:uiPriority w:val="99"/>
    <w:pPr>
      <w:pBdr/>
      <w:spacing/>
      <w:ind/>
    </w:pPr>
  </w:style>
  <w:style w:type="character" w:styleId="718">
    <w:name w:val="Footnote Text Char"/>
    <w:basedOn w:val="730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719">
    <w:name w:val="Endnote Text Char"/>
    <w:basedOn w:val="730"/>
    <w:link w:val="891"/>
    <w:uiPriority w:val="99"/>
    <w:semiHidden/>
    <w:pPr>
      <w:pBdr/>
      <w:spacing/>
      <w:ind/>
    </w:pPr>
    <w:rPr>
      <w:sz w:val="20"/>
      <w:szCs w:val="20"/>
    </w:rPr>
  </w:style>
  <w:style w:type="paragraph" w:styleId="720" w:default="1">
    <w:name w:val="Normal"/>
    <w:qFormat/>
    <w:pPr>
      <w:pBdr/>
      <w:spacing/>
      <w:ind/>
    </w:pPr>
  </w:style>
  <w:style w:type="paragraph" w:styleId="721">
    <w:name w:val="Heading 1"/>
    <w:basedOn w:val="720"/>
    <w:next w:val="720"/>
    <w:link w:val="85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22">
    <w:name w:val="Heading 2"/>
    <w:basedOn w:val="720"/>
    <w:next w:val="720"/>
    <w:link w:val="86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3">
    <w:name w:val="Heading 3"/>
    <w:basedOn w:val="720"/>
    <w:next w:val="720"/>
    <w:link w:val="86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4">
    <w:name w:val="Heading 4"/>
    <w:basedOn w:val="720"/>
    <w:next w:val="720"/>
    <w:link w:val="86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25">
    <w:name w:val="Heading 5"/>
    <w:basedOn w:val="720"/>
    <w:next w:val="720"/>
    <w:link w:val="86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26">
    <w:name w:val="Heading 6"/>
    <w:basedOn w:val="720"/>
    <w:next w:val="720"/>
    <w:link w:val="86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7">
    <w:name w:val="Heading 7"/>
    <w:basedOn w:val="720"/>
    <w:next w:val="720"/>
    <w:link w:val="86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8">
    <w:name w:val="Heading 8"/>
    <w:basedOn w:val="720"/>
    <w:next w:val="720"/>
    <w:link w:val="86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9">
    <w:name w:val="Heading 9"/>
    <w:basedOn w:val="720"/>
    <w:next w:val="720"/>
    <w:link w:val="86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table" w:styleId="733">
    <w:name w:val="Table Grid"/>
    <w:basedOn w:val="73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Table Grid Light"/>
    <w:basedOn w:val="73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73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73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1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2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3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4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5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6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 w:customStyle="1">
    <w:name w:val="Заголовок 1 Знак"/>
    <w:basedOn w:val="730"/>
    <w:link w:val="72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0" w:customStyle="1">
    <w:name w:val="Заголовок 2 Знак"/>
    <w:basedOn w:val="730"/>
    <w:link w:val="72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1" w:customStyle="1">
    <w:name w:val="Заголовок 3 Знак"/>
    <w:basedOn w:val="730"/>
    <w:link w:val="72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2" w:customStyle="1">
    <w:name w:val="Заголовок 4 Знак"/>
    <w:basedOn w:val="730"/>
    <w:link w:val="72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3" w:customStyle="1">
    <w:name w:val="Заголовок 5 Знак"/>
    <w:basedOn w:val="730"/>
    <w:link w:val="72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64" w:customStyle="1">
    <w:name w:val="Заголовок 6 Знак"/>
    <w:basedOn w:val="730"/>
    <w:link w:val="7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5" w:customStyle="1">
    <w:name w:val="Заголовок 7 Знак"/>
    <w:basedOn w:val="730"/>
    <w:link w:val="72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6" w:customStyle="1">
    <w:name w:val="Заголовок 8 Знак"/>
    <w:basedOn w:val="730"/>
    <w:link w:val="7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7" w:customStyle="1">
    <w:name w:val="Заголовок 9 Знак"/>
    <w:basedOn w:val="730"/>
    <w:link w:val="7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Title"/>
    <w:basedOn w:val="720"/>
    <w:next w:val="720"/>
    <w:link w:val="86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9" w:customStyle="1">
    <w:name w:val="Название Знак"/>
    <w:basedOn w:val="730"/>
    <w:link w:val="86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0">
    <w:name w:val="Subtitle"/>
    <w:basedOn w:val="720"/>
    <w:next w:val="720"/>
    <w:link w:val="87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1" w:customStyle="1">
    <w:name w:val="Подзаголовок Знак"/>
    <w:basedOn w:val="730"/>
    <w:link w:val="87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2">
    <w:name w:val="Quote"/>
    <w:basedOn w:val="720"/>
    <w:next w:val="720"/>
    <w:link w:val="87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3" w:customStyle="1">
    <w:name w:val="Цитата 2 Знак"/>
    <w:basedOn w:val="730"/>
    <w:link w:val="87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4">
    <w:name w:val="Intense Emphasis"/>
    <w:basedOn w:val="73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75">
    <w:name w:val="Intense Quote"/>
    <w:basedOn w:val="720"/>
    <w:next w:val="720"/>
    <w:link w:val="876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76" w:customStyle="1">
    <w:name w:val="Выделенная цитата Знак"/>
    <w:basedOn w:val="730"/>
    <w:link w:val="875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77">
    <w:name w:val="Intense Reference"/>
    <w:basedOn w:val="73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78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9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880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881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2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3">
    <w:name w:val="Header"/>
    <w:basedOn w:val="720"/>
    <w:link w:val="88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4" w:customStyle="1">
    <w:name w:val="Верхний колонтитул Знак"/>
    <w:basedOn w:val="730"/>
    <w:link w:val="883"/>
    <w:uiPriority w:val="99"/>
    <w:pPr>
      <w:pBdr/>
      <w:spacing/>
      <w:ind/>
    </w:pPr>
  </w:style>
  <w:style w:type="paragraph" w:styleId="885">
    <w:name w:val="Footer"/>
    <w:basedOn w:val="720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 w:customStyle="1">
    <w:name w:val="Нижний колонтитул Знак"/>
    <w:basedOn w:val="730"/>
    <w:link w:val="885"/>
    <w:uiPriority w:val="99"/>
    <w:pPr>
      <w:pBdr/>
      <w:spacing/>
      <w:ind/>
    </w:pPr>
  </w:style>
  <w:style w:type="paragraph" w:styleId="887">
    <w:name w:val="Caption"/>
    <w:basedOn w:val="720"/>
    <w:next w:val="720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88">
    <w:name w:val="footnote text"/>
    <w:basedOn w:val="720"/>
    <w:link w:val="8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9" w:customStyle="1">
    <w:name w:val="Текст сноски Знак"/>
    <w:basedOn w:val="730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90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720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 w:customStyle="1">
    <w:name w:val="Текст концевой сноски Знак"/>
    <w:basedOn w:val="730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894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5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6">
    <w:name w:val="toc 1"/>
    <w:basedOn w:val="720"/>
    <w:next w:val="720"/>
    <w:uiPriority w:val="39"/>
    <w:unhideWhenUsed/>
    <w:pPr>
      <w:pBdr/>
      <w:spacing w:after="100"/>
      <w:ind/>
    </w:pPr>
  </w:style>
  <w:style w:type="paragraph" w:styleId="897">
    <w:name w:val="toc 2"/>
    <w:basedOn w:val="720"/>
    <w:next w:val="720"/>
    <w:uiPriority w:val="39"/>
    <w:unhideWhenUsed/>
    <w:pPr>
      <w:pBdr/>
      <w:spacing w:after="100"/>
      <w:ind w:left="220"/>
    </w:pPr>
  </w:style>
  <w:style w:type="paragraph" w:styleId="898">
    <w:name w:val="toc 3"/>
    <w:basedOn w:val="720"/>
    <w:next w:val="720"/>
    <w:uiPriority w:val="39"/>
    <w:unhideWhenUsed/>
    <w:pPr>
      <w:pBdr/>
      <w:spacing w:after="100"/>
      <w:ind w:left="440"/>
    </w:pPr>
  </w:style>
  <w:style w:type="paragraph" w:styleId="899">
    <w:name w:val="toc 4"/>
    <w:basedOn w:val="720"/>
    <w:next w:val="720"/>
    <w:uiPriority w:val="39"/>
    <w:unhideWhenUsed/>
    <w:pPr>
      <w:pBdr/>
      <w:spacing w:after="100"/>
      <w:ind w:left="660"/>
    </w:pPr>
  </w:style>
  <w:style w:type="paragraph" w:styleId="900">
    <w:name w:val="toc 5"/>
    <w:basedOn w:val="720"/>
    <w:next w:val="720"/>
    <w:uiPriority w:val="39"/>
    <w:unhideWhenUsed/>
    <w:pPr>
      <w:pBdr/>
      <w:spacing w:after="100"/>
      <w:ind w:left="880"/>
    </w:pPr>
  </w:style>
  <w:style w:type="paragraph" w:styleId="901">
    <w:name w:val="toc 6"/>
    <w:basedOn w:val="720"/>
    <w:next w:val="720"/>
    <w:uiPriority w:val="39"/>
    <w:unhideWhenUsed/>
    <w:pPr>
      <w:pBdr/>
      <w:spacing w:after="100"/>
      <w:ind w:left="1100"/>
    </w:pPr>
  </w:style>
  <w:style w:type="paragraph" w:styleId="902">
    <w:name w:val="toc 7"/>
    <w:basedOn w:val="720"/>
    <w:next w:val="720"/>
    <w:uiPriority w:val="39"/>
    <w:unhideWhenUsed/>
    <w:pPr>
      <w:pBdr/>
      <w:spacing w:after="100"/>
      <w:ind w:left="1320"/>
    </w:pPr>
  </w:style>
  <w:style w:type="paragraph" w:styleId="903">
    <w:name w:val="toc 8"/>
    <w:basedOn w:val="720"/>
    <w:next w:val="720"/>
    <w:uiPriority w:val="39"/>
    <w:unhideWhenUsed/>
    <w:pPr>
      <w:pBdr/>
      <w:spacing w:after="100"/>
      <w:ind w:left="1540"/>
    </w:pPr>
  </w:style>
  <w:style w:type="paragraph" w:styleId="904">
    <w:name w:val="toc 9"/>
    <w:basedOn w:val="720"/>
    <w:next w:val="720"/>
    <w:uiPriority w:val="39"/>
    <w:unhideWhenUsed/>
    <w:pPr>
      <w:pBdr/>
      <w:spacing w:after="100"/>
      <w:ind w:left="1760"/>
    </w:pPr>
  </w:style>
  <w:style w:type="character" w:styleId="905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>
    <w:name w:val="table of figures"/>
    <w:basedOn w:val="720"/>
    <w:next w:val="720"/>
    <w:uiPriority w:val="99"/>
    <w:unhideWhenUsed/>
    <w:pPr>
      <w:pBdr/>
      <w:spacing w:after="0"/>
      <w:ind/>
    </w:pPr>
  </w:style>
  <w:style w:type="paragraph" w:styleId="908">
    <w:name w:val="No Spacing"/>
    <w:basedOn w:val="720"/>
    <w:uiPriority w:val="1"/>
    <w:qFormat/>
    <w:pPr>
      <w:pBdr/>
      <w:spacing w:after="0" w:line="240" w:lineRule="auto"/>
      <w:ind/>
    </w:pPr>
  </w:style>
  <w:style w:type="paragraph" w:styleId="909">
    <w:name w:val="List Paragraph"/>
    <w:basedOn w:val="72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s://disk.yandex.ru/i/8hYcNI8nhS-Bww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created xsi:type="dcterms:W3CDTF">2025-09-11T13:48:00Z</dcterms:created>
  <dcterms:modified xsi:type="dcterms:W3CDTF">2025-09-11T17:29:47Z</dcterms:modified>
</cp:coreProperties>
</file>